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4F13" w14:textId="1B722F00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hAnsi="Arial" w:cs="Arial"/>
          <w:b/>
          <w:bCs/>
          <w:noProof/>
          <w:color w:val="222222"/>
          <w:kern w:val="36"/>
          <w:sz w:val="36"/>
          <w:szCs w:val="36"/>
          <w:u w:color="222222"/>
        </w:rPr>
        <w:drawing>
          <wp:anchor distT="57150" distB="57150" distL="57150" distR="57150" simplePos="0" relativeHeight="251659264" behindDoc="0" locked="0" layoutInCell="1" allowOverlap="1" wp14:anchorId="1747FBF6" wp14:editId="3F99C53D">
            <wp:simplePos x="0" y="0"/>
            <wp:positionH relativeFrom="page">
              <wp:posOffset>5547360</wp:posOffset>
            </wp:positionH>
            <wp:positionV relativeFrom="page">
              <wp:posOffset>365759</wp:posOffset>
            </wp:positionV>
            <wp:extent cx="1599565" cy="147828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Staffordshire Wildlife Trust 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is</w:t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 seeking 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:</w:t>
      </w:r>
    </w:p>
    <w:p w14:paraId="3C5171E1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eastAsia="Adelle" w:hAnsi="Arial" w:cs="Arial"/>
          <w:b/>
          <w:bCs/>
          <w:color w:val="222222"/>
          <w:kern w:val="36"/>
          <w:sz w:val="28"/>
          <w:szCs w:val="28"/>
          <w:u w:color="222222"/>
          <w:lang w:val="en-US"/>
        </w:rPr>
        <w:t> </w:t>
      </w:r>
    </w:p>
    <w:p w14:paraId="69075D2C" w14:textId="77777777" w:rsidR="00A354C9" w:rsidRDefault="00A354C9" w:rsidP="00A354C9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  <w:t>Main Board Trustees</w:t>
      </w:r>
    </w:p>
    <w:p w14:paraId="312BB758" w14:textId="2D8F0D53" w:rsidR="00E955F1" w:rsidRDefault="00503AA0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  <w:t>Honorary Secretary</w:t>
      </w:r>
    </w:p>
    <w:p w14:paraId="63FEE58B" w14:textId="28436CE7" w:rsidR="00503AA0" w:rsidRDefault="00503AA0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  <w:t>Honorary Treasurer</w:t>
      </w:r>
    </w:p>
    <w:p w14:paraId="145C6488" w14:textId="7B57B42C" w:rsidR="00503AA0" w:rsidRPr="000227C0" w:rsidRDefault="00503AA0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  <w:t>Trading Board Trustee</w:t>
      </w:r>
    </w:p>
    <w:p w14:paraId="75256928" w14:textId="77777777" w:rsidR="000227C0" w:rsidRDefault="000227C0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7401A98" w14:textId="77777777" w:rsidR="000227C0" w:rsidRDefault="000227C0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14904D3" w14:textId="6D1F71BB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 w:rsidRPr="000227C0">
        <w:rPr>
          <w:rFonts w:ascii="Arial" w:hAnsi="Arial" w:cs="Arial"/>
          <w:b/>
          <w:bCs/>
          <w:sz w:val="28"/>
          <w:szCs w:val="28"/>
          <w:lang w:val="en-US"/>
        </w:rPr>
        <w:t>Are you able to bring your skills and experience to help with Nature’s Recovery? Staffordshire Wildlife Trust</w:t>
      </w:r>
      <w:r w:rsidR="00A354C9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0227C0">
        <w:rPr>
          <w:rFonts w:ascii="Arial" w:hAnsi="Arial" w:cs="Arial"/>
          <w:b/>
          <w:bCs/>
          <w:sz w:val="28"/>
          <w:szCs w:val="28"/>
          <w:lang w:val="en-US"/>
        </w:rPr>
        <w:t xml:space="preserve">the leading local charity </w:t>
      </w:r>
      <w:r w:rsidR="00A354C9">
        <w:rPr>
          <w:rFonts w:ascii="Arial" w:hAnsi="Arial" w:cs="Arial"/>
          <w:b/>
          <w:bCs/>
          <w:sz w:val="28"/>
          <w:szCs w:val="28"/>
          <w:lang w:val="en-US"/>
        </w:rPr>
        <w:t xml:space="preserve">in Staffordshire, is </w:t>
      </w:r>
      <w:r w:rsidRPr="000227C0">
        <w:rPr>
          <w:rFonts w:ascii="Arial" w:hAnsi="Arial" w:cs="Arial"/>
          <w:b/>
          <w:bCs/>
          <w:sz w:val="28"/>
          <w:szCs w:val="28"/>
          <w:lang w:val="en-US"/>
        </w:rPr>
        <w:t xml:space="preserve">dedicated to the conservation of nature and connecting people with their local wildlife </w:t>
      </w:r>
    </w:p>
    <w:p w14:paraId="594AD0B1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</w:p>
    <w:p w14:paraId="2634FF6D" w14:textId="6F65F04F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Trustee Tenure:</w:t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4 year term – maximum 3 terms</w:t>
      </w:r>
    </w:p>
    <w:p w14:paraId="5A37CC5E" w14:textId="730883BB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Regularity: </w:t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9 meetings a year + additional opportuniti</w:t>
      </w: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</w:rPr>
        <w:t>e</w:t>
      </w:r>
      <w:r w:rsidR="00222E26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s</w:t>
      </w:r>
    </w:p>
    <w:p w14:paraId="29A80ED6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0227C0">
        <w:rPr>
          <w:rFonts w:ascii="Arial" w:hAnsi="Arial" w:cs="Arial"/>
          <w:kern w:val="36"/>
          <w:sz w:val="24"/>
          <w:szCs w:val="24"/>
          <w:lang w:val="en-US"/>
        </w:rPr>
        <w:t xml:space="preserve">Location: </w:t>
      </w:r>
      <w:r w:rsidR="000227C0">
        <w:rPr>
          <w:rFonts w:ascii="Arial" w:hAnsi="Arial" w:cs="Arial"/>
          <w:kern w:val="36"/>
          <w:sz w:val="24"/>
          <w:szCs w:val="24"/>
          <w:lang w:val="en-US"/>
        </w:rPr>
        <w:tab/>
      </w:r>
      <w:r w:rsidR="000227C0">
        <w:rPr>
          <w:rFonts w:ascii="Arial" w:hAnsi="Arial" w:cs="Arial"/>
          <w:kern w:val="36"/>
          <w:sz w:val="24"/>
          <w:szCs w:val="24"/>
          <w:lang w:val="en-US"/>
        </w:rPr>
        <w:tab/>
      </w:r>
      <w:r w:rsidRPr="000227C0">
        <w:rPr>
          <w:rFonts w:ascii="Arial" w:hAnsi="Arial" w:cs="Arial"/>
          <w:kern w:val="36"/>
          <w:sz w:val="24"/>
          <w:szCs w:val="24"/>
          <w:lang w:val="en-US"/>
        </w:rPr>
        <w:t>The Wolseley Centre, Wolseley Bridge, Stafford, ST17 0WT</w:t>
      </w:r>
      <w:r w:rsidRPr="000227C0">
        <w:rPr>
          <w:rFonts w:ascii="Arial" w:hAnsi="Arial" w:cs="Arial"/>
          <w:kern w:val="36"/>
          <w:sz w:val="28"/>
          <w:szCs w:val="28"/>
          <w:lang w:val="en-US"/>
        </w:rPr>
        <w:t> </w:t>
      </w:r>
    </w:p>
    <w:p w14:paraId="2F4DF5AB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5CD6775D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227C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Help us to protect and enhance the wildlife and wild places of Staffordshire and promote understanding, enjoyment and involvement in the natural world.</w:t>
      </w:r>
    </w:p>
    <w:p w14:paraId="2AAE0740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58DB45" w14:textId="490768EF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We are looking for Trustees to join our Board at an exciting time of </w:t>
      </w:r>
      <w:r w:rsidRPr="000227C0">
        <w:rPr>
          <w:rFonts w:ascii="Arial" w:hAnsi="Arial" w:cs="Arial"/>
          <w:sz w:val="24"/>
          <w:szCs w:val="24"/>
          <w:lang w:val="en-US"/>
        </w:rPr>
        <w:t>growth and ambition</w:t>
      </w:r>
      <w:r w:rsidRPr="000227C0">
        <w:rPr>
          <w:rFonts w:ascii="Arial" w:hAnsi="Arial" w:cs="Arial"/>
          <w:color w:val="2D2D2D"/>
          <w:sz w:val="24"/>
          <w:szCs w:val="24"/>
          <w:u w:color="2D2D2D"/>
        </w:rPr>
        <w:t xml:space="preserve">. Join </w:t>
      </w:r>
      <w:r w:rsidRPr="000227C0">
        <w:rPr>
          <w:rFonts w:ascii="Arial" w:hAnsi="Arial" w:cs="Arial"/>
          <w:sz w:val="24"/>
          <w:szCs w:val="24"/>
          <w:lang w:val="en-US"/>
        </w:rPr>
        <w:t>us on our journey to reach 30% of land managed for wildlife by 2030 and 1 in 4 people taking action for wildlife in Staffordshire.</w:t>
      </w:r>
      <w:r w:rsidR="00E158C1">
        <w:rPr>
          <w:rFonts w:ascii="Arial" w:hAnsi="Arial" w:cs="Arial"/>
          <w:sz w:val="24"/>
          <w:szCs w:val="24"/>
          <w:lang w:val="en-US"/>
        </w:rPr>
        <w:t xml:space="preserve">  In </w:t>
      </w:r>
      <w:r w:rsidR="00D053CD">
        <w:rPr>
          <w:rFonts w:ascii="Arial" w:hAnsi="Arial" w:cs="Arial"/>
          <w:sz w:val="24"/>
          <w:szCs w:val="24"/>
          <w:lang w:val="en-US"/>
        </w:rPr>
        <w:t>addition,</w:t>
      </w:r>
      <w:r w:rsidR="00E158C1">
        <w:rPr>
          <w:rFonts w:ascii="Arial" w:hAnsi="Arial" w:cs="Arial"/>
          <w:sz w:val="24"/>
          <w:szCs w:val="24"/>
          <w:lang w:val="en-US"/>
        </w:rPr>
        <w:t xml:space="preserve"> we are also looking for someone to join our Trading Board.</w:t>
      </w:r>
    </w:p>
    <w:p w14:paraId="78E0C8AB" w14:textId="77777777" w:rsidR="00E955F1" w:rsidRPr="000227C0" w:rsidRDefault="00A172CE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27C0">
        <w:rPr>
          <w:rFonts w:ascii="Arial" w:hAnsi="Arial" w:cs="Arial"/>
          <w:sz w:val="24"/>
          <w:szCs w:val="24"/>
          <w:lang w:val="en-US"/>
        </w:rPr>
        <w:t> </w:t>
      </w:r>
    </w:p>
    <w:p w14:paraId="627F49D2" w14:textId="77777777" w:rsidR="00E955F1" w:rsidRPr="000227C0" w:rsidRDefault="00A172CE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No previous experience of acting as a Trustee is necessary. We are especially looking for applicants with experience or knowledge in the following areas:</w:t>
      </w:r>
    </w:p>
    <w:p w14:paraId="483FE750" w14:textId="77777777" w:rsidR="00E955F1" w:rsidRPr="000227C0" w:rsidRDefault="00E955F1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5699C2BA" w14:textId="28B2A12F" w:rsidR="00E955F1" w:rsidRPr="000227C0" w:rsidRDefault="00E158C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color="222222"/>
        </w:rPr>
        <w:t>Finance</w:t>
      </w:r>
      <w:r w:rsidR="00AF72BB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r w:rsidR="00222E26">
        <w:rPr>
          <w:rFonts w:ascii="Arial" w:hAnsi="Arial" w:cs="Arial"/>
          <w:color w:val="222222"/>
          <w:sz w:val="24"/>
          <w:szCs w:val="24"/>
          <w:u w:color="222222"/>
        </w:rPr>
        <w:t>and business accounting with professional qualifications</w:t>
      </w:r>
      <w:r w:rsidR="00AF72BB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r w:rsidR="00222E26">
        <w:rPr>
          <w:rFonts w:ascii="Arial" w:hAnsi="Arial" w:cs="Arial"/>
          <w:color w:val="222222"/>
          <w:sz w:val="24"/>
          <w:szCs w:val="24"/>
          <w:u w:color="222222"/>
        </w:rPr>
        <w:t>will form a succession plan to be the next Honorary Treasurer)</w:t>
      </w:r>
    </w:p>
    <w:p w14:paraId="63D02B2A" w14:textId="74A5FA1F" w:rsidR="00E955F1" w:rsidRPr="000227C0" w:rsidRDefault="00E158C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Legal</w:t>
      </w:r>
      <w:r w:rsidR="00AF72BB">
        <w:rPr>
          <w:rFonts w:ascii="Arial" w:hAnsi="Arial" w:cs="Arial"/>
          <w:color w:val="222222"/>
          <w:sz w:val="24"/>
          <w:szCs w:val="24"/>
        </w:rPr>
        <w:t xml:space="preserve"> </w:t>
      </w:r>
      <w:r w:rsidR="00222E26">
        <w:rPr>
          <w:rFonts w:ascii="Arial" w:hAnsi="Arial" w:cs="Arial"/>
          <w:color w:val="222222"/>
          <w:sz w:val="24"/>
          <w:szCs w:val="24"/>
        </w:rPr>
        <w:t xml:space="preserve">experience and qualifications </w:t>
      </w:r>
      <w:r w:rsidR="00AF72BB">
        <w:rPr>
          <w:rFonts w:ascii="Arial" w:hAnsi="Arial" w:cs="Arial"/>
          <w:color w:val="222222"/>
          <w:sz w:val="24"/>
          <w:szCs w:val="24"/>
        </w:rPr>
        <w:t>(</w:t>
      </w:r>
      <w:r w:rsidR="00222E26">
        <w:rPr>
          <w:rFonts w:ascii="Arial" w:hAnsi="Arial" w:cs="Arial"/>
          <w:color w:val="222222"/>
          <w:sz w:val="24"/>
          <w:szCs w:val="24"/>
        </w:rPr>
        <w:t xml:space="preserve">will form a succession plan for the next </w:t>
      </w:r>
      <w:r w:rsidR="00AF72BB">
        <w:rPr>
          <w:rFonts w:ascii="Arial" w:hAnsi="Arial" w:cs="Arial"/>
          <w:color w:val="222222"/>
          <w:sz w:val="24"/>
          <w:szCs w:val="24"/>
        </w:rPr>
        <w:t xml:space="preserve"> Hon Secretary)</w:t>
      </w:r>
    </w:p>
    <w:p w14:paraId="1AE2E5F6" w14:textId="77777777" w:rsidR="00DF6033" w:rsidRPr="00307D6F" w:rsidRDefault="00A172CE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</w:rPr>
        <w:t xml:space="preserve">Environment </w:t>
      </w:r>
      <w:r w:rsidR="00222E26">
        <w:rPr>
          <w:rFonts w:ascii="Arial" w:hAnsi="Arial" w:cs="Arial"/>
          <w:color w:val="222222"/>
          <w:sz w:val="24"/>
          <w:szCs w:val="24"/>
          <w:u w:color="222222"/>
        </w:rPr>
        <w:t xml:space="preserve">protection </w:t>
      </w:r>
      <w:r w:rsidRPr="000227C0">
        <w:rPr>
          <w:rFonts w:ascii="Arial" w:hAnsi="Arial" w:cs="Arial"/>
          <w:color w:val="222222"/>
          <w:sz w:val="24"/>
          <w:szCs w:val="24"/>
          <w:u w:color="222222"/>
        </w:rPr>
        <w:t xml:space="preserve">and </w:t>
      </w:r>
      <w:r w:rsidR="00DF6033">
        <w:rPr>
          <w:rFonts w:ascii="Arial" w:hAnsi="Arial" w:cs="Arial"/>
          <w:color w:val="222222"/>
          <w:sz w:val="24"/>
          <w:szCs w:val="24"/>
          <w:u w:color="222222"/>
        </w:rPr>
        <w:t>climate mitigation</w:t>
      </w:r>
    </w:p>
    <w:p w14:paraId="7056EF57" w14:textId="331A16E0" w:rsidR="00E955F1" w:rsidRPr="00E158C1" w:rsidRDefault="00DF6033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color="222222"/>
        </w:rPr>
        <w:t>Nature Conservation with experience and professional qualifications in Ecology</w:t>
      </w:r>
    </w:p>
    <w:p w14:paraId="180BDAA3" w14:textId="5C6874CE" w:rsidR="00E158C1" w:rsidRPr="000227C0" w:rsidRDefault="00E158C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color="222222"/>
        </w:rPr>
        <w:t>Commercial</w:t>
      </w:r>
      <w:r w:rsidR="00DF6033">
        <w:rPr>
          <w:rFonts w:ascii="Arial" w:hAnsi="Arial" w:cs="Arial"/>
          <w:color w:val="222222"/>
          <w:sz w:val="24"/>
          <w:szCs w:val="24"/>
          <w:u w:color="222222"/>
        </w:rPr>
        <w:t xml:space="preserve"> Business in Retail</w:t>
      </w:r>
    </w:p>
    <w:p w14:paraId="5228CE59" w14:textId="77777777" w:rsidR="00E955F1" w:rsidRPr="000227C0" w:rsidRDefault="00E955F1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0FBFC" w14:textId="1BAE752C" w:rsidR="00E955F1" w:rsidRPr="000227C0" w:rsidRDefault="00A172CE" w:rsidP="00E158C1">
      <w:pPr>
        <w:pStyle w:val="Body"/>
        <w:jc w:val="both"/>
        <w:rPr>
          <w:rFonts w:ascii="Arial" w:eastAsia="Times New Roman" w:hAnsi="Arial" w:cs="Arial"/>
          <w:sz w:val="24"/>
          <w:szCs w:val="24"/>
        </w:rPr>
      </w:pPr>
      <w:r w:rsidRPr="000227C0">
        <w:rPr>
          <w:rFonts w:ascii="Arial" w:hAnsi="Arial" w:cs="Arial"/>
          <w:sz w:val="24"/>
          <w:szCs w:val="24"/>
          <w:lang w:val="en-US"/>
        </w:rPr>
        <w:t xml:space="preserve">The role of our Trustees is varied and stimulating.  You will be bringing your expertise, experience and passions to help lead a dynamic, </w:t>
      </w:r>
      <w:r w:rsidR="0038168B" w:rsidRPr="000227C0">
        <w:rPr>
          <w:rFonts w:ascii="Arial" w:hAnsi="Arial" w:cs="Arial"/>
          <w:sz w:val="24"/>
          <w:szCs w:val="24"/>
          <w:lang w:val="en-US"/>
        </w:rPr>
        <w:t>multi-functional</w:t>
      </w:r>
      <w:r w:rsidRPr="000227C0">
        <w:rPr>
          <w:rFonts w:ascii="Arial" w:hAnsi="Arial" w:cs="Arial"/>
          <w:sz w:val="24"/>
          <w:szCs w:val="24"/>
          <w:lang w:val="en-US"/>
        </w:rPr>
        <w:t>, multi</w:t>
      </w:r>
      <w:r w:rsidR="00D053CD">
        <w:rPr>
          <w:rFonts w:ascii="Arial" w:hAnsi="Arial" w:cs="Arial"/>
          <w:sz w:val="24"/>
          <w:szCs w:val="24"/>
          <w:lang w:val="en-US"/>
        </w:rPr>
        <w:t>-</w:t>
      </w:r>
      <w:r w:rsidRPr="000227C0">
        <w:rPr>
          <w:rFonts w:ascii="Arial" w:hAnsi="Arial" w:cs="Arial"/>
          <w:sz w:val="24"/>
          <w:szCs w:val="24"/>
          <w:lang w:val="en-US"/>
        </w:rPr>
        <w:t xml:space="preserve">specialist organisation. </w:t>
      </w:r>
      <w:r w:rsidRPr="000227C0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> </w:t>
      </w:r>
    </w:p>
    <w:p w14:paraId="701CA04A" w14:textId="20DEB1CF" w:rsidR="00E955F1" w:rsidRPr="000227C0" w:rsidRDefault="00E955F1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</w:pPr>
    </w:p>
    <w:p w14:paraId="58B2025C" w14:textId="77777777" w:rsidR="00A354C9" w:rsidRDefault="00A35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BAAF7F" w14:textId="55E54C6E" w:rsidR="00AF72BB" w:rsidRPr="00DC0638" w:rsidRDefault="00AF72BB" w:rsidP="00AF72BB">
      <w:pPr>
        <w:jc w:val="both"/>
        <w:rPr>
          <w:rFonts w:ascii="Arial" w:hAnsi="Arial" w:cs="Arial"/>
          <w:b/>
        </w:rPr>
      </w:pPr>
      <w:r w:rsidRPr="00DC0638">
        <w:rPr>
          <w:rFonts w:ascii="Arial" w:hAnsi="Arial" w:cs="Arial"/>
          <w:b/>
        </w:rPr>
        <w:lastRenderedPageBreak/>
        <w:t>About Us</w:t>
      </w:r>
    </w:p>
    <w:p w14:paraId="66EB9E09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781AA5B2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“Staffordshire Wildlife Trust protects and enhances the wildlife and wild places of Staffordshire and promotes understanding, enjoyment and involvement in the natural world.”</w:t>
      </w:r>
    </w:p>
    <w:p w14:paraId="3153831E" w14:textId="77777777" w:rsidR="00AF72BB" w:rsidRPr="00DC0638" w:rsidRDefault="00AF72BB" w:rsidP="00AF72BB">
      <w:pPr>
        <w:tabs>
          <w:tab w:val="left" w:pos="709"/>
          <w:tab w:val="left" w:pos="6480"/>
        </w:tabs>
        <w:jc w:val="both"/>
        <w:rPr>
          <w:rFonts w:ascii="Arial" w:hAnsi="Arial" w:cs="Arial"/>
        </w:rPr>
      </w:pPr>
    </w:p>
    <w:p w14:paraId="6BD9EDA3" w14:textId="300262E5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 xml:space="preserve">A registered charity established in </w:t>
      </w:r>
      <w:r w:rsidR="004E6476" w:rsidRPr="00DC0638">
        <w:rPr>
          <w:rFonts w:ascii="Arial" w:hAnsi="Arial" w:cs="Arial"/>
          <w:color w:val="auto"/>
          <w:szCs w:val="24"/>
        </w:rPr>
        <w:t>1969</w:t>
      </w:r>
      <w:r w:rsidRPr="00DC0638">
        <w:rPr>
          <w:rFonts w:ascii="Arial" w:hAnsi="Arial" w:cs="Arial"/>
          <w:color w:val="auto"/>
          <w:szCs w:val="24"/>
        </w:rPr>
        <w:t xml:space="preserve"> </w:t>
      </w:r>
      <w:r w:rsidR="004E6476">
        <w:rPr>
          <w:rFonts w:ascii="Arial" w:hAnsi="Arial" w:cs="Arial"/>
          <w:color w:val="auto"/>
          <w:szCs w:val="24"/>
        </w:rPr>
        <w:t xml:space="preserve">it </w:t>
      </w:r>
      <w:r w:rsidRPr="00DC0638">
        <w:rPr>
          <w:rFonts w:ascii="Arial" w:hAnsi="Arial" w:cs="Arial"/>
          <w:color w:val="auto"/>
          <w:szCs w:val="24"/>
        </w:rPr>
        <w:t xml:space="preserve">is one of 46 county Wildlife Trusts throughout the UK and </w:t>
      </w:r>
      <w:r>
        <w:rPr>
          <w:rFonts w:ascii="Arial" w:hAnsi="Arial" w:cs="Arial"/>
          <w:color w:val="auto"/>
          <w:szCs w:val="24"/>
        </w:rPr>
        <w:t>is</w:t>
      </w:r>
      <w:r w:rsidRPr="00DC0638">
        <w:rPr>
          <w:rFonts w:ascii="Arial" w:hAnsi="Arial" w:cs="Arial"/>
          <w:color w:val="auto"/>
          <w:szCs w:val="24"/>
        </w:rPr>
        <w:t xml:space="preserve"> supported by over 19,000</w:t>
      </w:r>
      <w:r>
        <w:rPr>
          <w:rFonts w:ascii="Arial" w:hAnsi="Arial" w:cs="Arial"/>
          <w:color w:val="auto"/>
          <w:szCs w:val="24"/>
        </w:rPr>
        <w:t xml:space="preserve"> </w:t>
      </w:r>
      <w:r w:rsidRPr="00DC0638">
        <w:rPr>
          <w:rFonts w:ascii="Arial" w:hAnsi="Arial" w:cs="Arial"/>
          <w:color w:val="auto"/>
          <w:szCs w:val="24"/>
        </w:rPr>
        <w:t>members.</w:t>
      </w:r>
    </w:p>
    <w:p w14:paraId="227E7AF5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693FBC7A" w14:textId="5E49A6B6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The Trust owns or manages 4</w:t>
      </w:r>
      <w:r w:rsidR="000B55DA">
        <w:rPr>
          <w:rFonts w:ascii="Arial" w:hAnsi="Arial" w:cs="Arial"/>
          <w:color w:val="auto"/>
          <w:szCs w:val="24"/>
        </w:rPr>
        <w:t>5</w:t>
      </w:r>
      <w:r w:rsidRPr="00DC0638">
        <w:rPr>
          <w:rFonts w:ascii="Arial" w:hAnsi="Arial" w:cs="Arial"/>
          <w:color w:val="auto"/>
          <w:szCs w:val="24"/>
        </w:rPr>
        <w:t xml:space="preserve"> nature reserves covering an area of over 1947 hectares. Our 1</w:t>
      </w:r>
      <w:r w:rsidR="000B55DA">
        <w:rPr>
          <w:rFonts w:ascii="Arial" w:hAnsi="Arial" w:cs="Arial"/>
          <w:color w:val="auto"/>
          <w:szCs w:val="24"/>
        </w:rPr>
        <w:t>3</w:t>
      </w:r>
      <w:r w:rsidRPr="00DC0638">
        <w:rPr>
          <w:rFonts w:ascii="Arial" w:hAnsi="Arial" w:cs="Arial"/>
          <w:color w:val="auto"/>
          <w:szCs w:val="24"/>
        </w:rPr>
        <w:t xml:space="preserve">0 staff are based in six locations around the county including our Headquarters at Wolseley Bridge, Stafford, with our work divided up into five departments: </w:t>
      </w:r>
      <w:r>
        <w:rPr>
          <w:rFonts w:ascii="Arial" w:hAnsi="Arial" w:cs="Arial"/>
          <w:color w:val="auto"/>
          <w:szCs w:val="24"/>
        </w:rPr>
        <w:t>Conservation Delivery, Engagement, Marketing &amp; Activism, Fundraising, Membership &amp; Resources, HR &amp; Support Services and Commercial</w:t>
      </w:r>
      <w:r w:rsidRPr="00DC0638">
        <w:rPr>
          <w:rFonts w:ascii="Arial" w:hAnsi="Arial" w:cs="Arial"/>
          <w:color w:val="auto"/>
          <w:szCs w:val="24"/>
        </w:rPr>
        <w:t>. The Trust has a diverse workforce including site wardens, wildlife surveyors, community and education officers, catering, retail and administration.</w:t>
      </w:r>
    </w:p>
    <w:p w14:paraId="4D2E8C5B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DCB5874" w14:textId="0DBD363A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 xml:space="preserve">In addition, we have </w:t>
      </w:r>
      <w:r w:rsidR="004E6476" w:rsidRPr="00DC0638">
        <w:rPr>
          <w:rFonts w:ascii="Arial" w:hAnsi="Arial" w:cs="Arial"/>
          <w:color w:val="auto"/>
          <w:szCs w:val="24"/>
        </w:rPr>
        <w:t>a</w:t>
      </w:r>
      <w:r w:rsidRPr="00DC0638">
        <w:rPr>
          <w:rFonts w:ascii="Arial" w:hAnsi="Arial" w:cs="Arial"/>
          <w:color w:val="auto"/>
          <w:szCs w:val="24"/>
        </w:rPr>
        <w:t xml:space="preserve"> trading company which looks after the trading side of our business. This includes a café at The Wolseley Centre, charity shops in Leek, Penkridge and Codsall and a retail shop in the Wolseley Centre.</w:t>
      </w:r>
    </w:p>
    <w:p w14:paraId="4D0D0201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712AC1F" w14:textId="77777777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>We are welcoming. One of the core values of Staffordshire Wildlife Trust is that we nurture a culture of equality, inclusivity and diversity.</w:t>
      </w:r>
    </w:p>
    <w:p w14:paraId="7261C6DF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C176042" w14:textId="2ED616B4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>We are welcoming to those underrepresented in our communities and we strive to listen</w:t>
      </w:r>
      <w:r w:rsidR="004E6476">
        <w:rPr>
          <w:rFonts w:ascii="Arial" w:hAnsi="Arial" w:cs="Arial"/>
        </w:rPr>
        <w:t>,</w:t>
      </w:r>
      <w:r w:rsidRPr="00DC0638">
        <w:rPr>
          <w:rFonts w:ascii="Arial" w:hAnsi="Arial" w:cs="Arial"/>
        </w:rPr>
        <w:t xml:space="preserve"> learn and share from each other.</w:t>
      </w:r>
    </w:p>
    <w:p w14:paraId="17D49893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60FE954" w14:textId="77777777" w:rsidR="00D053CD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t xml:space="preserve">Staffordshire Wildlife Trust </w:t>
      </w:r>
      <w:r w:rsidR="004E6476">
        <w:rPr>
          <w:rFonts w:ascii="Arial" w:hAnsi="Arial" w:cs="Arial"/>
        </w:rPr>
        <w:t>is</w:t>
      </w:r>
      <w:r w:rsidRPr="00DC0638">
        <w:rPr>
          <w:rFonts w:ascii="Arial" w:hAnsi="Arial" w:cs="Arial"/>
        </w:rPr>
        <w:t xml:space="preserve"> committed to keeping children and young people safe, you can see our policy here:  </w:t>
      </w:r>
      <w:hyperlink r:id="rId8" w:tgtFrame="_blank" w:history="1">
        <w:r w:rsidRPr="00DC0638">
          <w:rPr>
            <w:rStyle w:val="Hyperlink"/>
            <w:rFonts w:ascii="Arial" w:hAnsi="Arial" w:cs="Arial"/>
          </w:rPr>
          <w:t>https://www.staffs-wildlife.org.uk/our-policies</w:t>
        </w:r>
      </w:hyperlink>
      <w:r w:rsidRPr="00DC0638">
        <w:rPr>
          <w:rFonts w:ascii="Arial" w:hAnsi="Arial" w:cs="Arial"/>
        </w:rPr>
        <w:t xml:space="preserve"> </w:t>
      </w:r>
    </w:p>
    <w:p w14:paraId="51EDF5A6" w14:textId="0ED1EA23" w:rsidR="00AF72BB" w:rsidRPr="00DC0638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431A1341" w14:textId="77777777" w:rsidR="00AF72BB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616195E3" w14:textId="77777777" w:rsidR="00AF72BB" w:rsidRPr="000227C0" w:rsidRDefault="00AF72BB" w:rsidP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For more information and to request an application pack contact Staffordshire Wildlife Trust on </w:t>
      </w:r>
      <w:hyperlink r:id="rId9" w:history="1">
        <w:r w:rsidRPr="000227C0">
          <w:rPr>
            <w:rStyle w:val="Hyperlink0"/>
            <w:rFonts w:ascii="Arial" w:hAnsi="Arial" w:cs="Arial"/>
          </w:rPr>
          <w:t>jobs@staffs-wildlife.org.uk</w:t>
        </w:r>
      </w:hyperlink>
      <w:r w:rsidRPr="000227C0"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  <w:t> </w:t>
      </w:r>
      <w:r w:rsidRPr="000227C0"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  <w:t>or visit our website </w:t>
      </w:r>
      <w:hyperlink r:id="rId10" w:history="1">
        <w:r w:rsidRPr="000227C0">
          <w:rPr>
            <w:rStyle w:val="Hyperlink0"/>
            <w:rFonts w:ascii="Arial" w:hAnsi="Arial" w:cs="Arial"/>
          </w:rPr>
          <w:t>www.staffs-wildlife.org.uk/jobs</w:t>
        </w:r>
      </w:hyperlink>
    </w:p>
    <w:p w14:paraId="68D57E77" w14:textId="77777777" w:rsidR="00AF72BB" w:rsidRPr="000227C0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0EA61AD0" w14:textId="77777777" w:rsidR="000227C0" w:rsidRPr="000227C0" w:rsidRDefault="000227C0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155F4CC5" w14:textId="3569B89A" w:rsidR="00E955F1" w:rsidRPr="00667447" w:rsidRDefault="00A172CE">
      <w:pPr>
        <w:pStyle w:val="Body"/>
        <w:shd w:val="clear" w:color="auto" w:fill="FFFFFF"/>
        <w:spacing w:after="0" w:line="240" w:lineRule="auto"/>
        <w:rPr>
          <w:rStyle w:val="None"/>
          <w:rFonts w:ascii="Arial" w:eastAsia="Adelle" w:hAnsi="Arial" w:cs="Arial"/>
          <w:b/>
          <w:bCs/>
          <w:sz w:val="24"/>
          <w:szCs w:val="24"/>
        </w:rPr>
      </w:pPr>
      <w:r w:rsidRPr="000227C0">
        <w:rPr>
          <w:rStyle w:val="None"/>
          <w:rFonts w:ascii="Arial" w:eastAsia="Adelle" w:hAnsi="Arial" w:cs="Arial"/>
          <w:b/>
          <w:bCs/>
          <w:color w:val="222222"/>
          <w:sz w:val="24"/>
          <w:szCs w:val="24"/>
          <w:u w:color="222222"/>
          <w:lang w:val="en-US"/>
        </w:rPr>
        <w:t>Closing Date</w:t>
      </w:r>
      <w:r w:rsidR="000227C0" w:rsidRPr="000227C0">
        <w:rPr>
          <w:rStyle w:val="None"/>
          <w:rFonts w:ascii="Arial" w:eastAsia="Adelle" w:hAnsi="Arial" w:cs="Arial"/>
          <w:sz w:val="24"/>
          <w:szCs w:val="24"/>
          <w:lang w:val="en-US"/>
        </w:rPr>
        <w:t>:</w:t>
      </w:r>
      <w:r w:rsidR="000227C0" w:rsidRPr="000227C0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667447" w:rsidRPr="00667447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Friday 11</w:t>
      </w:r>
      <w:r w:rsidR="00667447" w:rsidRPr="00667447">
        <w:rPr>
          <w:rStyle w:val="None"/>
          <w:rFonts w:ascii="Arial" w:eastAsia="Adelle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667447" w:rsidRPr="00667447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 April 2025</w:t>
      </w:r>
    </w:p>
    <w:p w14:paraId="0410E5AE" w14:textId="522F81A5" w:rsidR="00E955F1" w:rsidRPr="000227C0" w:rsidRDefault="00A172CE">
      <w:pPr>
        <w:pStyle w:val="Body"/>
        <w:shd w:val="clear" w:color="auto" w:fill="FFFFFF"/>
        <w:spacing w:after="0" w:line="240" w:lineRule="auto"/>
        <w:rPr>
          <w:rFonts w:ascii="Arial" w:hAnsi="Arial" w:cs="Arial"/>
        </w:rPr>
      </w:pPr>
      <w:r w:rsidRPr="000227C0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Interviews: </w:t>
      </w:r>
      <w:r w:rsidRPr="000227C0">
        <w:rPr>
          <w:rStyle w:val="None"/>
          <w:rFonts w:ascii="Arial" w:eastAsia="Adelle" w:hAnsi="Arial" w:cs="Arial"/>
          <w:b/>
          <w:bCs/>
          <w:sz w:val="24"/>
          <w:szCs w:val="24"/>
        </w:rPr>
        <w:tab/>
      </w:r>
      <w:r w:rsidR="000227C0" w:rsidRPr="000227C0">
        <w:rPr>
          <w:rStyle w:val="None"/>
          <w:rFonts w:ascii="Arial" w:eastAsia="Adelle" w:hAnsi="Arial" w:cs="Arial"/>
          <w:b/>
          <w:bCs/>
          <w:sz w:val="24"/>
          <w:szCs w:val="24"/>
        </w:rPr>
        <w:tab/>
      </w:r>
      <w:r w:rsidR="00667447">
        <w:rPr>
          <w:rStyle w:val="None"/>
          <w:rFonts w:ascii="Arial" w:eastAsia="Adelle" w:hAnsi="Arial" w:cs="Arial"/>
          <w:b/>
          <w:bCs/>
          <w:sz w:val="24"/>
          <w:szCs w:val="24"/>
        </w:rPr>
        <w:t>Week commencing Monday 28</w:t>
      </w:r>
      <w:r w:rsidR="00667447" w:rsidRPr="00667447">
        <w:rPr>
          <w:rStyle w:val="None"/>
          <w:rFonts w:ascii="Arial" w:eastAsia="Adelle" w:hAnsi="Arial" w:cs="Arial"/>
          <w:b/>
          <w:bCs/>
          <w:sz w:val="24"/>
          <w:szCs w:val="24"/>
          <w:vertAlign w:val="superscript"/>
        </w:rPr>
        <w:t>th</w:t>
      </w:r>
      <w:r w:rsidR="00667447">
        <w:rPr>
          <w:rStyle w:val="None"/>
          <w:rFonts w:ascii="Arial" w:eastAsia="Adelle" w:hAnsi="Arial" w:cs="Arial"/>
          <w:b/>
          <w:bCs/>
          <w:sz w:val="24"/>
          <w:szCs w:val="24"/>
        </w:rPr>
        <w:t xml:space="preserve"> April 2025</w:t>
      </w:r>
    </w:p>
    <w:sectPr w:rsidR="00E955F1" w:rsidRPr="000227C0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A92A" w14:textId="77777777" w:rsidR="001A49D5" w:rsidRDefault="001A49D5">
      <w:r>
        <w:separator/>
      </w:r>
    </w:p>
  </w:endnote>
  <w:endnote w:type="continuationSeparator" w:id="0">
    <w:p w14:paraId="51C810E7" w14:textId="77777777" w:rsidR="001A49D5" w:rsidRDefault="001A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D3C5" w14:textId="77777777" w:rsidR="00E955F1" w:rsidRDefault="00E955F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F32C" w14:textId="77777777" w:rsidR="001A49D5" w:rsidRDefault="001A49D5">
      <w:r>
        <w:separator/>
      </w:r>
    </w:p>
  </w:footnote>
  <w:footnote w:type="continuationSeparator" w:id="0">
    <w:p w14:paraId="0445F555" w14:textId="77777777" w:rsidR="001A49D5" w:rsidRDefault="001A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99C" w14:textId="77777777" w:rsidR="00E955F1" w:rsidRDefault="00E955F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A68"/>
    <w:multiLevelType w:val="hybridMultilevel"/>
    <w:tmpl w:val="F0300FBE"/>
    <w:styleLink w:val="ImportedStyle1"/>
    <w:lvl w:ilvl="0" w:tplc="6FF228F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67BE6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EA3C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854CE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CF15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BF9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D252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EC42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29332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5F75EA"/>
    <w:multiLevelType w:val="hybridMultilevel"/>
    <w:tmpl w:val="01FEC70C"/>
    <w:numStyleLink w:val="ImportedStyle2"/>
  </w:abstractNum>
  <w:abstractNum w:abstractNumId="2" w15:restartNumberingAfterBreak="0">
    <w:nsid w:val="6CD03326"/>
    <w:multiLevelType w:val="hybridMultilevel"/>
    <w:tmpl w:val="01FEC70C"/>
    <w:styleLink w:val="ImportedStyle2"/>
    <w:lvl w:ilvl="0" w:tplc="D0861F6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C55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E5E20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C8CA6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B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22B98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C5A6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02E24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0E980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A810A5"/>
    <w:multiLevelType w:val="hybridMultilevel"/>
    <w:tmpl w:val="F0300FBE"/>
    <w:numStyleLink w:val="ImportedStyle1"/>
  </w:abstractNum>
  <w:num w:numId="1" w16cid:durableId="663820413">
    <w:abstractNumId w:val="0"/>
  </w:num>
  <w:num w:numId="2" w16cid:durableId="987054567">
    <w:abstractNumId w:val="3"/>
  </w:num>
  <w:num w:numId="3" w16cid:durableId="491340151">
    <w:abstractNumId w:val="2"/>
  </w:num>
  <w:num w:numId="4" w16cid:durableId="20747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F1"/>
    <w:rsid w:val="00017043"/>
    <w:rsid w:val="000227C0"/>
    <w:rsid w:val="00035A00"/>
    <w:rsid w:val="00071F47"/>
    <w:rsid w:val="000B55DA"/>
    <w:rsid w:val="001A49D5"/>
    <w:rsid w:val="00222E26"/>
    <w:rsid w:val="00307D6F"/>
    <w:rsid w:val="0038168B"/>
    <w:rsid w:val="004E6476"/>
    <w:rsid w:val="00503AA0"/>
    <w:rsid w:val="00667447"/>
    <w:rsid w:val="008655E3"/>
    <w:rsid w:val="00A172CE"/>
    <w:rsid w:val="00A354C9"/>
    <w:rsid w:val="00A90DAC"/>
    <w:rsid w:val="00AC1D75"/>
    <w:rsid w:val="00AF72BB"/>
    <w:rsid w:val="00B07711"/>
    <w:rsid w:val="00B27562"/>
    <w:rsid w:val="00C52B99"/>
    <w:rsid w:val="00CE4A4E"/>
    <w:rsid w:val="00D053CD"/>
    <w:rsid w:val="00D139BE"/>
    <w:rsid w:val="00DF6033"/>
    <w:rsid w:val="00E158C1"/>
    <w:rsid w:val="00E955F1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C4E6"/>
  <w15:docId w15:val="{FABD3C66-071A-490F-A537-70BE8F9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720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CE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AF7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color w:val="000000"/>
      <w:szCs w:val="1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F72BB"/>
    <w:rPr>
      <w:rFonts w:eastAsia="Times New Roman"/>
      <w:color w:val="000000"/>
      <w:sz w:val="24"/>
      <w:szCs w:val="18"/>
      <w:bdr w:val="none" w:sz="0" w:space="0" w:color="auto"/>
      <w:lang w:val="en-US" w:eastAsia="en-US"/>
    </w:rPr>
  </w:style>
  <w:style w:type="paragraph" w:styleId="Revision">
    <w:name w:val="Revision"/>
    <w:hidden/>
    <w:uiPriority w:val="99"/>
    <w:semiHidden/>
    <w:rsid w:val="00D0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Gamble</dc:creator>
  <cp:lastModifiedBy>Dawn Northwood</cp:lastModifiedBy>
  <cp:revision>3</cp:revision>
  <cp:lastPrinted>2024-02-26T14:06:00Z</cp:lastPrinted>
  <dcterms:created xsi:type="dcterms:W3CDTF">2025-03-18T13:23:00Z</dcterms:created>
  <dcterms:modified xsi:type="dcterms:W3CDTF">2025-03-20T12:54:00Z</dcterms:modified>
</cp:coreProperties>
</file>